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E9C0" w14:textId="1552FD92" w:rsidR="006E041D" w:rsidRPr="003B6C55" w:rsidRDefault="00FD094F" w:rsidP="006E041D">
      <w:pPr>
        <w:rPr>
          <w:rFonts w:ascii="Agency FB" w:hAnsi="Agency FB"/>
          <w:sz w:val="30"/>
          <w:szCs w:val="30"/>
        </w:rPr>
      </w:pPr>
      <w:r w:rsidRPr="003B6C55">
        <w:rPr>
          <w:rFonts w:ascii="Agency FB" w:hAnsi="Agency FB"/>
          <w:sz w:val="30"/>
          <w:szCs w:val="30"/>
        </w:rPr>
        <w:t>20</w:t>
      </w:r>
      <w:r w:rsidR="003B6C55">
        <w:rPr>
          <w:rFonts w:ascii="Agency FB" w:hAnsi="Agency FB"/>
          <w:sz w:val="30"/>
          <w:szCs w:val="30"/>
        </w:rPr>
        <w:t>21</w:t>
      </w:r>
      <w:r w:rsidR="006E041D" w:rsidRPr="003B6C55">
        <w:rPr>
          <w:rFonts w:ascii="Agency FB" w:hAnsi="Agency FB"/>
          <w:sz w:val="30"/>
          <w:szCs w:val="30"/>
        </w:rPr>
        <w:t xml:space="preserve"> Christmas </w:t>
      </w:r>
      <w:r w:rsidRPr="003B6C55">
        <w:rPr>
          <w:rFonts w:ascii="Agency FB" w:hAnsi="Agency FB"/>
          <w:sz w:val="30"/>
          <w:szCs w:val="30"/>
        </w:rPr>
        <w:t xml:space="preserve">(IV) </w:t>
      </w:r>
    </w:p>
    <w:p w14:paraId="52380DB2" w14:textId="4E3ED4B0" w:rsidR="006E041D" w:rsidRDefault="001E47E3" w:rsidP="006E041D">
      <w:pPr>
        <w:jc w:val="center"/>
        <w:rPr>
          <w:rFonts w:ascii="Agency FB" w:hAnsi="Agency FB"/>
          <w:b/>
          <w:sz w:val="30"/>
          <w:szCs w:val="30"/>
        </w:rPr>
      </w:pPr>
      <w:r>
        <w:rPr>
          <w:rFonts w:ascii="Agency FB" w:hAnsi="Agency FB"/>
          <w:b/>
          <w:sz w:val="30"/>
          <w:szCs w:val="30"/>
        </w:rPr>
        <w:t>THE PROPHECY OF ZECHARIAH</w:t>
      </w:r>
    </w:p>
    <w:p w14:paraId="2A6351CC" w14:textId="77777777" w:rsidR="003D05C2" w:rsidRDefault="003D05C2" w:rsidP="006E041D">
      <w:pPr>
        <w:jc w:val="center"/>
        <w:rPr>
          <w:rFonts w:ascii="Agency FB" w:hAnsi="Agency FB"/>
          <w:b/>
          <w:sz w:val="30"/>
          <w:szCs w:val="30"/>
        </w:rPr>
      </w:pPr>
    </w:p>
    <w:p w14:paraId="4B724D70" w14:textId="2059DDAD" w:rsidR="006E041D" w:rsidRPr="003B6C55" w:rsidRDefault="006E041D" w:rsidP="006E041D">
      <w:pPr>
        <w:rPr>
          <w:rFonts w:ascii="Agency FB" w:hAnsi="Agency FB"/>
          <w:sz w:val="30"/>
          <w:szCs w:val="30"/>
        </w:rPr>
      </w:pPr>
      <w:r w:rsidRPr="003B6C55">
        <w:rPr>
          <w:rFonts w:ascii="Agency FB" w:hAnsi="Agency FB"/>
          <w:sz w:val="30"/>
          <w:szCs w:val="30"/>
        </w:rPr>
        <w:t>Luke 1:</w:t>
      </w:r>
      <w:r w:rsidR="007A45DD">
        <w:rPr>
          <w:rFonts w:ascii="Agency FB" w:hAnsi="Agency FB"/>
          <w:sz w:val="30"/>
          <w:szCs w:val="30"/>
        </w:rPr>
        <w:t>6</w:t>
      </w:r>
      <w:r w:rsidRPr="003B6C55">
        <w:rPr>
          <w:rFonts w:ascii="Agency FB" w:hAnsi="Agency FB"/>
          <w:sz w:val="30"/>
          <w:szCs w:val="30"/>
        </w:rPr>
        <w:t>7-80</w:t>
      </w:r>
      <w:r w:rsidR="007A45DD">
        <w:rPr>
          <w:rFonts w:ascii="Agency FB" w:hAnsi="Agency FB"/>
          <w:sz w:val="30"/>
          <w:szCs w:val="30"/>
        </w:rPr>
        <w:t xml:space="preserve"> (57-66)</w:t>
      </w:r>
    </w:p>
    <w:p w14:paraId="7B11B17A" w14:textId="77777777" w:rsidR="006E041D" w:rsidRPr="003B6C55" w:rsidRDefault="006E041D" w:rsidP="006E041D">
      <w:pPr>
        <w:rPr>
          <w:rFonts w:ascii="Agency FB" w:hAnsi="Agency FB"/>
          <w:sz w:val="30"/>
          <w:szCs w:val="30"/>
        </w:rPr>
      </w:pPr>
      <w:r w:rsidRPr="003B6C55">
        <w:rPr>
          <w:rFonts w:ascii="Agency FB" w:hAnsi="Agency FB"/>
          <w:sz w:val="30"/>
          <w:szCs w:val="30"/>
        </w:rPr>
        <w:t>Key Verse: 1:68</w:t>
      </w:r>
    </w:p>
    <w:p w14:paraId="70D295D2" w14:textId="42EEBC47" w:rsidR="006E041D" w:rsidRDefault="006E041D" w:rsidP="006E041D">
      <w:pPr>
        <w:rPr>
          <w:rFonts w:ascii="Agency FB" w:hAnsi="Agency FB"/>
          <w:sz w:val="30"/>
          <w:szCs w:val="30"/>
        </w:rPr>
      </w:pPr>
    </w:p>
    <w:p w14:paraId="27C64A21" w14:textId="78FC09A6" w:rsidR="008A0CFE" w:rsidRDefault="008A0CFE" w:rsidP="00B91B9C">
      <w:pPr>
        <w:ind w:left="720"/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“</w:t>
      </w:r>
      <w:r w:rsidR="00B91B9C">
        <w:rPr>
          <w:rFonts w:ascii="Agency FB" w:hAnsi="Agency FB"/>
          <w:sz w:val="30"/>
          <w:szCs w:val="30"/>
        </w:rPr>
        <w:t>P</w:t>
      </w:r>
      <w:r>
        <w:rPr>
          <w:rFonts w:ascii="Agency FB" w:hAnsi="Agency FB"/>
          <w:sz w:val="30"/>
          <w:szCs w:val="30"/>
        </w:rPr>
        <w:t>r</w:t>
      </w:r>
      <w:r w:rsidR="009C4DDE">
        <w:rPr>
          <w:rFonts w:ascii="Agency FB" w:hAnsi="Agency FB"/>
          <w:sz w:val="30"/>
          <w:szCs w:val="30"/>
        </w:rPr>
        <w:t xml:space="preserve">aise be to the </w:t>
      </w:r>
      <w:r w:rsidR="00B91B9C">
        <w:rPr>
          <w:rFonts w:ascii="Agency FB" w:hAnsi="Agency FB"/>
          <w:sz w:val="30"/>
          <w:szCs w:val="30"/>
        </w:rPr>
        <w:t xml:space="preserve">Lord, the God of Israel, because he has come to his people and redeemed them.” </w:t>
      </w:r>
    </w:p>
    <w:p w14:paraId="54108072" w14:textId="77777777" w:rsidR="00B91B9C" w:rsidRDefault="00B91B9C" w:rsidP="006E041D">
      <w:pPr>
        <w:rPr>
          <w:rFonts w:ascii="Agency FB" w:hAnsi="Agency FB"/>
          <w:b/>
          <w:bCs/>
          <w:sz w:val="30"/>
          <w:szCs w:val="30"/>
          <w:u w:val="single"/>
        </w:rPr>
      </w:pPr>
    </w:p>
    <w:p w14:paraId="5BB9D039" w14:textId="749004AE" w:rsidR="003B6C55" w:rsidRDefault="003B6C55" w:rsidP="006E041D">
      <w:pPr>
        <w:rPr>
          <w:rFonts w:ascii="Agency FB" w:hAnsi="Agency FB"/>
          <w:b/>
          <w:bCs/>
          <w:sz w:val="30"/>
          <w:szCs w:val="30"/>
          <w:u w:val="single"/>
        </w:rPr>
      </w:pPr>
      <w:r w:rsidRPr="003B6C55">
        <w:rPr>
          <w:rFonts w:ascii="Agency FB" w:hAnsi="Agency FB"/>
          <w:b/>
          <w:bCs/>
          <w:sz w:val="30"/>
          <w:szCs w:val="30"/>
          <w:u w:val="single"/>
        </w:rPr>
        <w:t>Open it:</w:t>
      </w:r>
    </w:p>
    <w:p w14:paraId="618EEBDE" w14:textId="77777777" w:rsidR="00E97D58" w:rsidRPr="003B6C55" w:rsidRDefault="00E97D58" w:rsidP="006E041D">
      <w:pPr>
        <w:rPr>
          <w:rFonts w:ascii="Agency FB" w:hAnsi="Agency FB"/>
          <w:b/>
          <w:bCs/>
          <w:sz w:val="30"/>
          <w:szCs w:val="30"/>
          <w:u w:val="single"/>
        </w:rPr>
      </w:pPr>
    </w:p>
    <w:p w14:paraId="4E293005" w14:textId="43369FA9" w:rsidR="00A90754" w:rsidRPr="00F702C4" w:rsidRDefault="006865F9" w:rsidP="00A90754">
      <w:pPr>
        <w:pStyle w:val="ListParagraph"/>
        <w:numPr>
          <w:ilvl w:val="0"/>
          <w:numId w:val="7"/>
        </w:numPr>
        <w:rPr>
          <w:rFonts w:ascii="Agency FB" w:hAnsi="Agency FB"/>
          <w:b/>
          <w:bCs/>
          <w:sz w:val="30"/>
          <w:szCs w:val="30"/>
          <w:u w:val="single"/>
        </w:rPr>
      </w:pPr>
      <w:r w:rsidRPr="00F702C4">
        <w:rPr>
          <w:rFonts w:ascii="Agency FB" w:hAnsi="Agency FB"/>
          <w:sz w:val="30"/>
          <w:szCs w:val="30"/>
        </w:rPr>
        <w:t xml:space="preserve">Have you met anyone who predicts </w:t>
      </w:r>
      <w:r w:rsidR="00F702C4" w:rsidRPr="00F702C4">
        <w:rPr>
          <w:rFonts w:ascii="Agency FB" w:hAnsi="Agency FB"/>
          <w:sz w:val="30"/>
          <w:szCs w:val="30"/>
        </w:rPr>
        <w:t xml:space="preserve">the future? What is your response to </w:t>
      </w:r>
      <w:r w:rsidR="00896C20">
        <w:rPr>
          <w:rFonts w:ascii="Agency FB" w:hAnsi="Agency FB"/>
          <w:sz w:val="30"/>
          <w:szCs w:val="30"/>
        </w:rPr>
        <w:t>prophecy</w:t>
      </w:r>
      <w:r w:rsidR="00F702C4" w:rsidRPr="00F702C4">
        <w:rPr>
          <w:rFonts w:ascii="Agency FB" w:hAnsi="Agency FB"/>
          <w:sz w:val="30"/>
          <w:szCs w:val="30"/>
        </w:rPr>
        <w:t xml:space="preserve">? </w:t>
      </w:r>
    </w:p>
    <w:p w14:paraId="618ED17D" w14:textId="77777777" w:rsidR="00F702C4" w:rsidRDefault="00F702C4" w:rsidP="00A90754">
      <w:pPr>
        <w:rPr>
          <w:rFonts w:ascii="Agency FB" w:hAnsi="Agency FB"/>
          <w:b/>
          <w:bCs/>
          <w:sz w:val="30"/>
          <w:szCs w:val="30"/>
          <w:u w:val="single"/>
        </w:rPr>
      </w:pPr>
    </w:p>
    <w:p w14:paraId="0F573CB2" w14:textId="08428A95" w:rsidR="00ED0683" w:rsidRDefault="003B6C55" w:rsidP="00A90754">
      <w:pPr>
        <w:rPr>
          <w:rFonts w:ascii="Agency FB" w:hAnsi="Agency FB"/>
          <w:b/>
          <w:bCs/>
          <w:sz w:val="30"/>
          <w:szCs w:val="30"/>
          <w:u w:val="single"/>
        </w:rPr>
      </w:pPr>
      <w:r w:rsidRPr="00A90754">
        <w:rPr>
          <w:rFonts w:ascii="Agency FB" w:hAnsi="Agency FB"/>
          <w:b/>
          <w:bCs/>
          <w:sz w:val="30"/>
          <w:szCs w:val="30"/>
          <w:u w:val="single"/>
        </w:rPr>
        <w:t>Explore it:</w:t>
      </w:r>
    </w:p>
    <w:p w14:paraId="461B09CC" w14:textId="77777777" w:rsidR="00E97D58" w:rsidRPr="00A90754" w:rsidRDefault="00E97D58" w:rsidP="00A90754">
      <w:pPr>
        <w:rPr>
          <w:rFonts w:ascii="Agency FB" w:hAnsi="Agency FB"/>
          <w:b/>
          <w:bCs/>
          <w:sz w:val="30"/>
          <w:szCs w:val="30"/>
          <w:u w:val="single"/>
        </w:rPr>
      </w:pPr>
    </w:p>
    <w:p w14:paraId="40148227" w14:textId="51DA8E4B" w:rsidR="006E041D" w:rsidRPr="00ED0683" w:rsidRDefault="00FD094F" w:rsidP="00ED0683">
      <w:pPr>
        <w:pStyle w:val="ListParagraph"/>
        <w:numPr>
          <w:ilvl w:val="0"/>
          <w:numId w:val="7"/>
        </w:numPr>
        <w:rPr>
          <w:rFonts w:ascii="Agency FB" w:hAnsi="Agency FB"/>
          <w:b/>
          <w:bCs/>
          <w:sz w:val="30"/>
          <w:szCs w:val="30"/>
          <w:u w:val="single"/>
        </w:rPr>
      </w:pPr>
      <w:r w:rsidRPr="00ED0683">
        <w:rPr>
          <w:rFonts w:ascii="Agency FB" w:hAnsi="Agency FB"/>
          <w:sz w:val="30"/>
          <w:szCs w:val="30"/>
        </w:rPr>
        <w:t xml:space="preserve"> </w:t>
      </w:r>
      <w:r w:rsidR="00442967">
        <w:rPr>
          <w:rFonts w:ascii="Agency FB" w:hAnsi="Agency FB"/>
          <w:sz w:val="30"/>
          <w:szCs w:val="30"/>
        </w:rPr>
        <w:t xml:space="preserve">Read verses 67-68. </w:t>
      </w:r>
      <w:r w:rsidR="003574B3">
        <w:rPr>
          <w:rFonts w:ascii="Agency FB" w:hAnsi="Agency FB"/>
          <w:sz w:val="30"/>
          <w:szCs w:val="30"/>
        </w:rPr>
        <w:t>Under what circumstances did Zechariah prophesy?</w:t>
      </w:r>
      <w:r w:rsidR="008E718E">
        <w:rPr>
          <w:rFonts w:ascii="Agency FB" w:hAnsi="Agency FB"/>
          <w:sz w:val="30"/>
          <w:szCs w:val="30"/>
        </w:rPr>
        <w:t xml:space="preserve"> (</w:t>
      </w:r>
      <w:r w:rsidR="00442967">
        <w:rPr>
          <w:rFonts w:ascii="Agency FB" w:hAnsi="Agency FB"/>
          <w:sz w:val="30"/>
          <w:szCs w:val="30"/>
        </w:rPr>
        <w:t xml:space="preserve">57-66) </w:t>
      </w:r>
      <w:r w:rsidR="003574B3">
        <w:rPr>
          <w:rFonts w:ascii="Agency FB" w:hAnsi="Agency FB"/>
          <w:sz w:val="30"/>
          <w:szCs w:val="30"/>
        </w:rPr>
        <w:t>W</w:t>
      </w:r>
      <w:r w:rsidR="006E041D" w:rsidRPr="00ED0683">
        <w:rPr>
          <w:rFonts w:ascii="Agency FB" w:hAnsi="Agency FB"/>
          <w:sz w:val="30"/>
          <w:szCs w:val="30"/>
        </w:rPr>
        <w:t>h</w:t>
      </w:r>
      <w:r w:rsidR="000D1F73">
        <w:rPr>
          <w:rFonts w:ascii="Agency FB" w:hAnsi="Agency FB"/>
          <w:sz w:val="30"/>
          <w:szCs w:val="30"/>
        </w:rPr>
        <w:t xml:space="preserve">en </w:t>
      </w:r>
      <w:r w:rsidR="007A45DD">
        <w:rPr>
          <w:rFonts w:ascii="Agency FB" w:hAnsi="Agency FB"/>
          <w:sz w:val="30"/>
          <w:szCs w:val="30"/>
        </w:rPr>
        <w:t>Zechariah</w:t>
      </w:r>
      <w:r w:rsidR="000D1F73">
        <w:rPr>
          <w:rFonts w:ascii="Agency FB" w:hAnsi="Agency FB"/>
          <w:sz w:val="30"/>
          <w:szCs w:val="30"/>
        </w:rPr>
        <w:t xml:space="preserve"> p</w:t>
      </w:r>
      <w:r w:rsidR="007A45DD">
        <w:rPr>
          <w:rFonts w:ascii="Agency FB" w:hAnsi="Agency FB"/>
          <w:sz w:val="30"/>
          <w:szCs w:val="30"/>
        </w:rPr>
        <w:t xml:space="preserve">rophesied, </w:t>
      </w:r>
      <w:r w:rsidR="00012478">
        <w:rPr>
          <w:rFonts w:ascii="Agency FB" w:hAnsi="Agency FB"/>
          <w:sz w:val="30"/>
          <w:szCs w:val="30"/>
        </w:rPr>
        <w:t xml:space="preserve">for what did </w:t>
      </w:r>
      <w:r w:rsidR="007A45DD">
        <w:rPr>
          <w:rFonts w:ascii="Agency FB" w:hAnsi="Agency FB"/>
          <w:sz w:val="30"/>
          <w:szCs w:val="30"/>
        </w:rPr>
        <w:t xml:space="preserve">he </w:t>
      </w:r>
      <w:r w:rsidR="006E041D" w:rsidRPr="00ED0683">
        <w:rPr>
          <w:rFonts w:ascii="Agency FB" w:hAnsi="Agency FB"/>
          <w:sz w:val="30"/>
          <w:szCs w:val="30"/>
        </w:rPr>
        <w:t>pr</w:t>
      </w:r>
      <w:r w:rsidR="00012478">
        <w:rPr>
          <w:rFonts w:ascii="Agency FB" w:hAnsi="Agency FB"/>
          <w:sz w:val="30"/>
          <w:szCs w:val="30"/>
        </w:rPr>
        <w:t xml:space="preserve">aise God? </w:t>
      </w:r>
    </w:p>
    <w:p w14:paraId="6DD1E21D" w14:textId="77777777" w:rsidR="006E041D" w:rsidRDefault="006E041D" w:rsidP="006E041D">
      <w:pPr>
        <w:rPr>
          <w:rFonts w:ascii="Agency FB" w:hAnsi="Agency FB"/>
          <w:sz w:val="30"/>
          <w:szCs w:val="30"/>
        </w:rPr>
      </w:pPr>
    </w:p>
    <w:p w14:paraId="5836134E" w14:textId="77777777" w:rsidR="00882D3A" w:rsidRDefault="00882D3A" w:rsidP="00882D3A">
      <w:pPr>
        <w:ind w:left="360"/>
        <w:rPr>
          <w:rFonts w:ascii="Agency FB" w:hAnsi="Agency FB"/>
          <w:sz w:val="30"/>
          <w:szCs w:val="30"/>
        </w:rPr>
      </w:pPr>
    </w:p>
    <w:p w14:paraId="75C15CD0" w14:textId="77777777" w:rsidR="00882D3A" w:rsidRPr="003B6C55" w:rsidRDefault="00882D3A" w:rsidP="006E041D">
      <w:pPr>
        <w:rPr>
          <w:rFonts w:ascii="Agency FB" w:hAnsi="Agency FB"/>
          <w:sz w:val="30"/>
          <w:szCs w:val="30"/>
        </w:rPr>
      </w:pPr>
    </w:p>
    <w:p w14:paraId="27DC6B79" w14:textId="53C55840" w:rsidR="006E041D" w:rsidRPr="003B6C55" w:rsidRDefault="00FD094F" w:rsidP="006E041D">
      <w:pPr>
        <w:numPr>
          <w:ilvl w:val="0"/>
          <w:numId w:val="7"/>
        </w:numPr>
        <w:rPr>
          <w:rFonts w:ascii="Agency FB" w:hAnsi="Agency FB"/>
          <w:sz w:val="30"/>
          <w:szCs w:val="30"/>
        </w:rPr>
      </w:pPr>
      <w:r w:rsidRPr="003B6C55">
        <w:rPr>
          <w:rFonts w:ascii="Agency FB" w:hAnsi="Agency FB"/>
          <w:sz w:val="30"/>
          <w:szCs w:val="30"/>
        </w:rPr>
        <w:t xml:space="preserve"> </w:t>
      </w:r>
      <w:r w:rsidR="006E041D" w:rsidRPr="003B6C55">
        <w:rPr>
          <w:rFonts w:ascii="Agency FB" w:hAnsi="Agency FB"/>
          <w:sz w:val="30"/>
          <w:szCs w:val="30"/>
        </w:rPr>
        <w:t xml:space="preserve">Read verses 69-71. To what does </w:t>
      </w:r>
      <w:r w:rsidR="003B6C55">
        <w:rPr>
          <w:rFonts w:ascii="Agency FB" w:hAnsi="Agency FB"/>
          <w:sz w:val="30"/>
          <w:szCs w:val="30"/>
        </w:rPr>
        <w:t xml:space="preserve">the </w:t>
      </w:r>
      <w:r w:rsidR="006E041D" w:rsidRPr="003B6C55">
        <w:rPr>
          <w:rFonts w:ascii="Agency FB" w:hAnsi="Agency FB"/>
          <w:sz w:val="30"/>
          <w:szCs w:val="30"/>
        </w:rPr>
        <w:t>“</w:t>
      </w:r>
      <w:r w:rsidR="006E041D" w:rsidRPr="007A45DD">
        <w:rPr>
          <w:rFonts w:ascii="Agency FB" w:hAnsi="Agency FB"/>
          <w:sz w:val="30"/>
          <w:szCs w:val="30"/>
          <w:u w:val="single"/>
        </w:rPr>
        <w:t>horn of salvation</w:t>
      </w:r>
      <w:r w:rsidR="006E041D" w:rsidRPr="003B6C55">
        <w:rPr>
          <w:rFonts w:ascii="Agency FB" w:hAnsi="Agency FB"/>
          <w:sz w:val="30"/>
          <w:szCs w:val="30"/>
        </w:rPr>
        <w:t xml:space="preserve">” refer? (69) (See Psalm 148:14; Dan 7:21; Hosea 5:8; Ex 27:2) Who </w:t>
      </w:r>
      <w:r w:rsidR="007A45DD">
        <w:rPr>
          <w:rFonts w:ascii="Agency FB" w:hAnsi="Agency FB"/>
          <w:sz w:val="30"/>
          <w:szCs w:val="30"/>
        </w:rPr>
        <w:t xml:space="preserve">do you think </w:t>
      </w:r>
      <w:r w:rsidR="00E504B0">
        <w:rPr>
          <w:rFonts w:ascii="Agency FB" w:hAnsi="Agency FB"/>
          <w:sz w:val="30"/>
          <w:szCs w:val="30"/>
        </w:rPr>
        <w:t>y</w:t>
      </w:r>
      <w:r w:rsidR="006E041D" w:rsidRPr="003B6C55">
        <w:rPr>
          <w:rFonts w:ascii="Agency FB" w:hAnsi="Agency FB"/>
          <w:sz w:val="30"/>
          <w:szCs w:val="30"/>
        </w:rPr>
        <w:t>our greatest enemy</w:t>
      </w:r>
      <w:r w:rsidR="00E504B0">
        <w:rPr>
          <w:rFonts w:ascii="Agency FB" w:hAnsi="Agency FB"/>
          <w:sz w:val="30"/>
          <w:szCs w:val="30"/>
        </w:rPr>
        <w:t xml:space="preserve"> is</w:t>
      </w:r>
      <w:r w:rsidR="006E041D" w:rsidRPr="003B6C55">
        <w:rPr>
          <w:rFonts w:ascii="Agency FB" w:hAnsi="Agency FB"/>
          <w:sz w:val="30"/>
          <w:szCs w:val="30"/>
        </w:rPr>
        <w:t xml:space="preserve">? </w:t>
      </w:r>
    </w:p>
    <w:p w14:paraId="4E13BB07" w14:textId="77777777" w:rsidR="006E041D" w:rsidRPr="003B6C55" w:rsidRDefault="006E041D" w:rsidP="006E041D">
      <w:pPr>
        <w:rPr>
          <w:rFonts w:ascii="Agency FB" w:hAnsi="Agency FB"/>
          <w:sz w:val="30"/>
          <w:szCs w:val="30"/>
        </w:rPr>
      </w:pPr>
    </w:p>
    <w:p w14:paraId="61889167" w14:textId="2541E195" w:rsidR="006E041D" w:rsidRDefault="00FD094F" w:rsidP="006E041D">
      <w:pPr>
        <w:numPr>
          <w:ilvl w:val="0"/>
          <w:numId w:val="7"/>
        </w:numPr>
        <w:rPr>
          <w:rFonts w:ascii="Agency FB" w:hAnsi="Agency FB"/>
          <w:sz w:val="30"/>
          <w:szCs w:val="30"/>
        </w:rPr>
      </w:pPr>
      <w:r w:rsidRPr="008736E3">
        <w:rPr>
          <w:rFonts w:ascii="Agency FB" w:hAnsi="Agency FB"/>
          <w:sz w:val="30"/>
          <w:szCs w:val="30"/>
        </w:rPr>
        <w:t xml:space="preserve"> </w:t>
      </w:r>
      <w:r w:rsidR="006E041D" w:rsidRPr="008736E3">
        <w:rPr>
          <w:rFonts w:ascii="Agency FB" w:hAnsi="Agency FB"/>
          <w:sz w:val="30"/>
          <w:szCs w:val="30"/>
        </w:rPr>
        <w:t xml:space="preserve">Read verses 72-75. How has the promise which God </w:t>
      </w:r>
      <w:proofErr w:type="gramStart"/>
      <w:r w:rsidR="006E041D" w:rsidRPr="008736E3">
        <w:rPr>
          <w:rFonts w:ascii="Agency FB" w:hAnsi="Agency FB"/>
          <w:sz w:val="30"/>
          <w:szCs w:val="30"/>
        </w:rPr>
        <w:t>swore</w:t>
      </w:r>
      <w:proofErr w:type="gramEnd"/>
      <w:r w:rsidR="006E041D" w:rsidRPr="008736E3">
        <w:rPr>
          <w:rFonts w:ascii="Agency FB" w:hAnsi="Agency FB"/>
          <w:sz w:val="30"/>
          <w:szCs w:val="30"/>
        </w:rPr>
        <w:t xml:space="preserve"> to Abraham become a great blessing to us? What does the horn of salvation do for us? (74,75) What do </w:t>
      </w:r>
      <w:r w:rsidR="002E42A9" w:rsidRPr="008736E3">
        <w:rPr>
          <w:rFonts w:ascii="Agency FB" w:hAnsi="Agency FB"/>
          <w:sz w:val="30"/>
          <w:szCs w:val="30"/>
        </w:rPr>
        <w:t>the phrase</w:t>
      </w:r>
      <w:r w:rsidR="008736E3" w:rsidRPr="008736E3">
        <w:rPr>
          <w:rFonts w:ascii="Agency FB" w:hAnsi="Agency FB"/>
          <w:sz w:val="30"/>
          <w:szCs w:val="30"/>
        </w:rPr>
        <w:t>s</w:t>
      </w:r>
      <w:r w:rsidR="002E42A9" w:rsidRPr="008736E3">
        <w:rPr>
          <w:rFonts w:ascii="Agency FB" w:hAnsi="Agency FB"/>
          <w:sz w:val="30"/>
          <w:szCs w:val="30"/>
        </w:rPr>
        <w:t xml:space="preserve"> “</w:t>
      </w:r>
      <w:r w:rsidR="008736E3" w:rsidRPr="007003B4">
        <w:rPr>
          <w:rFonts w:ascii="Agency FB" w:hAnsi="Agency FB"/>
          <w:sz w:val="30"/>
          <w:szCs w:val="30"/>
          <w:u w:val="single"/>
        </w:rPr>
        <w:t>serve him without fear</w:t>
      </w:r>
      <w:r w:rsidR="008736E3" w:rsidRPr="008736E3">
        <w:rPr>
          <w:rFonts w:ascii="Agency FB" w:hAnsi="Agency FB"/>
          <w:sz w:val="30"/>
          <w:szCs w:val="30"/>
        </w:rPr>
        <w:t>” and “</w:t>
      </w:r>
      <w:r w:rsidR="008736E3" w:rsidRPr="007003B4">
        <w:rPr>
          <w:rFonts w:ascii="Agency FB" w:hAnsi="Agency FB"/>
          <w:sz w:val="30"/>
          <w:szCs w:val="30"/>
          <w:u w:val="single"/>
        </w:rPr>
        <w:t>in holiness and righteousness</w:t>
      </w:r>
      <w:r w:rsidR="008736E3" w:rsidRPr="008736E3">
        <w:rPr>
          <w:rFonts w:ascii="Agency FB" w:hAnsi="Agency FB"/>
          <w:sz w:val="30"/>
          <w:szCs w:val="30"/>
        </w:rPr>
        <w:t>” i</w:t>
      </w:r>
      <w:r w:rsidR="007003B4">
        <w:rPr>
          <w:rFonts w:ascii="Agency FB" w:hAnsi="Agency FB"/>
          <w:sz w:val="30"/>
          <w:szCs w:val="30"/>
        </w:rPr>
        <w:t>mply</w:t>
      </w:r>
      <w:r w:rsidR="008736E3" w:rsidRPr="008736E3">
        <w:rPr>
          <w:rFonts w:ascii="Agency FB" w:hAnsi="Agency FB"/>
          <w:sz w:val="30"/>
          <w:szCs w:val="30"/>
        </w:rPr>
        <w:t xml:space="preserve">? </w:t>
      </w:r>
    </w:p>
    <w:p w14:paraId="09D92D74" w14:textId="77777777" w:rsidR="008736E3" w:rsidRPr="008736E3" w:rsidRDefault="008736E3" w:rsidP="008736E3">
      <w:pPr>
        <w:rPr>
          <w:rFonts w:ascii="Agency FB" w:hAnsi="Agency FB"/>
          <w:sz w:val="30"/>
          <w:szCs w:val="30"/>
        </w:rPr>
      </w:pPr>
    </w:p>
    <w:p w14:paraId="40AD4ECA" w14:textId="3707ACE7" w:rsidR="006E041D" w:rsidRDefault="00FD094F" w:rsidP="006E041D">
      <w:pPr>
        <w:numPr>
          <w:ilvl w:val="0"/>
          <w:numId w:val="7"/>
        </w:numPr>
        <w:rPr>
          <w:rFonts w:ascii="Agency FB" w:hAnsi="Agency FB"/>
          <w:sz w:val="30"/>
          <w:szCs w:val="30"/>
        </w:rPr>
      </w:pPr>
      <w:r w:rsidRPr="00471CD3">
        <w:rPr>
          <w:rFonts w:ascii="Agency FB" w:hAnsi="Agency FB"/>
          <w:sz w:val="30"/>
          <w:szCs w:val="30"/>
        </w:rPr>
        <w:t xml:space="preserve"> </w:t>
      </w:r>
      <w:r w:rsidR="007003B4" w:rsidRPr="00471CD3">
        <w:rPr>
          <w:rFonts w:ascii="Agency FB" w:hAnsi="Agency FB"/>
          <w:sz w:val="30"/>
          <w:szCs w:val="30"/>
        </w:rPr>
        <w:t>Read verses 76-7</w:t>
      </w:r>
      <w:r w:rsidR="004B3643" w:rsidRPr="00471CD3">
        <w:rPr>
          <w:rFonts w:ascii="Agency FB" w:hAnsi="Agency FB"/>
          <w:sz w:val="30"/>
          <w:szCs w:val="30"/>
        </w:rPr>
        <w:t xml:space="preserve">7. </w:t>
      </w:r>
      <w:r w:rsidR="006E041D" w:rsidRPr="00471CD3">
        <w:rPr>
          <w:rFonts w:ascii="Agency FB" w:hAnsi="Agency FB"/>
          <w:sz w:val="30"/>
          <w:szCs w:val="30"/>
        </w:rPr>
        <w:t xml:space="preserve">What </w:t>
      </w:r>
      <w:r w:rsidR="009A208E" w:rsidRPr="00471CD3">
        <w:rPr>
          <w:rFonts w:ascii="Agency FB" w:hAnsi="Agency FB"/>
          <w:sz w:val="30"/>
          <w:szCs w:val="30"/>
        </w:rPr>
        <w:t xml:space="preserve">did Zechariah predict the future of his son? </w:t>
      </w:r>
      <w:r w:rsidR="00471CD3" w:rsidRPr="00471CD3">
        <w:rPr>
          <w:rFonts w:ascii="Agency FB" w:hAnsi="Agency FB"/>
          <w:sz w:val="30"/>
          <w:szCs w:val="30"/>
        </w:rPr>
        <w:t xml:space="preserve">(76) </w:t>
      </w:r>
      <w:r w:rsidR="006E041D" w:rsidRPr="00471CD3">
        <w:rPr>
          <w:rFonts w:ascii="Agency FB" w:hAnsi="Agency FB"/>
          <w:sz w:val="30"/>
          <w:szCs w:val="30"/>
        </w:rPr>
        <w:t>What</w:t>
      </w:r>
      <w:r w:rsidR="000A58A4" w:rsidRPr="00471CD3">
        <w:rPr>
          <w:rFonts w:ascii="Agency FB" w:hAnsi="Agency FB"/>
          <w:sz w:val="30"/>
          <w:szCs w:val="30"/>
        </w:rPr>
        <w:t xml:space="preserve"> </w:t>
      </w:r>
      <w:r w:rsidR="00471CD3" w:rsidRPr="00471CD3">
        <w:rPr>
          <w:rFonts w:ascii="Agency FB" w:hAnsi="Agency FB"/>
          <w:sz w:val="30"/>
          <w:szCs w:val="30"/>
        </w:rPr>
        <w:t>does verse 77 teach us about the know</w:t>
      </w:r>
      <w:r w:rsidR="00471CD3">
        <w:rPr>
          <w:rFonts w:ascii="Agency FB" w:hAnsi="Agency FB"/>
          <w:sz w:val="30"/>
          <w:szCs w:val="30"/>
        </w:rPr>
        <w:t>l</w:t>
      </w:r>
      <w:r w:rsidR="00471CD3" w:rsidRPr="00471CD3">
        <w:rPr>
          <w:rFonts w:ascii="Agency FB" w:hAnsi="Agency FB"/>
          <w:sz w:val="30"/>
          <w:szCs w:val="30"/>
        </w:rPr>
        <w:t xml:space="preserve">edge of salvation? </w:t>
      </w:r>
    </w:p>
    <w:p w14:paraId="2C76B74C" w14:textId="77777777" w:rsidR="00471CD3" w:rsidRPr="00471CD3" w:rsidRDefault="00471CD3" w:rsidP="00471CD3">
      <w:pPr>
        <w:rPr>
          <w:rFonts w:ascii="Agency FB" w:hAnsi="Agency FB"/>
          <w:sz w:val="30"/>
          <w:szCs w:val="30"/>
        </w:rPr>
      </w:pPr>
    </w:p>
    <w:p w14:paraId="53B48388" w14:textId="2DD2E970" w:rsidR="006E041D" w:rsidRDefault="00FD094F" w:rsidP="006E041D">
      <w:pPr>
        <w:numPr>
          <w:ilvl w:val="0"/>
          <w:numId w:val="7"/>
        </w:numPr>
        <w:rPr>
          <w:rFonts w:ascii="Agency FB" w:hAnsi="Agency FB"/>
          <w:sz w:val="30"/>
          <w:szCs w:val="30"/>
        </w:rPr>
      </w:pPr>
      <w:r w:rsidRPr="003B6C55">
        <w:rPr>
          <w:rFonts w:ascii="Agency FB" w:hAnsi="Agency FB"/>
          <w:sz w:val="30"/>
          <w:szCs w:val="30"/>
        </w:rPr>
        <w:t xml:space="preserve"> </w:t>
      </w:r>
      <w:r w:rsidR="006E041D" w:rsidRPr="003B6C55">
        <w:rPr>
          <w:rFonts w:ascii="Agency FB" w:hAnsi="Agency FB"/>
          <w:sz w:val="30"/>
          <w:szCs w:val="30"/>
        </w:rPr>
        <w:t>Read verses 78-80. How does the rising sun dispel the darkness of the shadow of death from our hearts? (Jn 9:5) Think about the meaning of the phrase “the tender mercy of our God.”</w:t>
      </w:r>
    </w:p>
    <w:p w14:paraId="62AB966B" w14:textId="77777777" w:rsidR="003B6C55" w:rsidRDefault="003B6C55" w:rsidP="003B6C55">
      <w:pPr>
        <w:pStyle w:val="ListParagraph"/>
        <w:rPr>
          <w:rFonts w:ascii="Agency FB" w:hAnsi="Agency FB"/>
          <w:sz w:val="30"/>
          <w:szCs w:val="30"/>
        </w:rPr>
      </w:pPr>
    </w:p>
    <w:p w14:paraId="6BB683C6" w14:textId="77777777" w:rsidR="003B6C55" w:rsidRDefault="003B6C55" w:rsidP="003B6C55">
      <w:pPr>
        <w:rPr>
          <w:rFonts w:ascii="Agency FB" w:hAnsi="Agency FB"/>
          <w:b/>
          <w:bCs/>
          <w:sz w:val="30"/>
          <w:szCs w:val="30"/>
          <w:u w:val="single"/>
        </w:rPr>
      </w:pPr>
      <w:r w:rsidRPr="003B6C55">
        <w:rPr>
          <w:rFonts w:ascii="Agency FB" w:hAnsi="Agency FB"/>
          <w:b/>
          <w:bCs/>
          <w:sz w:val="30"/>
          <w:szCs w:val="30"/>
          <w:u w:val="single"/>
        </w:rPr>
        <w:t>Apply it:</w:t>
      </w:r>
    </w:p>
    <w:p w14:paraId="22791A4E" w14:textId="77777777" w:rsidR="00E97D58" w:rsidRPr="003B6C55" w:rsidRDefault="00E97D58" w:rsidP="003B6C55">
      <w:pPr>
        <w:rPr>
          <w:rFonts w:ascii="Agency FB" w:hAnsi="Agency FB"/>
          <w:b/>
          <w:bCs/>
          <w:sz w:val="30"/>
          <w:szCs w:val="30"/>
          <w:u w:val="single"/>
        </w:rPr>
      </w:pPr>
    </w:p>
    <w:p w14:paraId="0F524847" w14:textId="6C9935B4" w:rsidR="003B6C55" w:rsidRPr="00E97D58" w:rsidRDefault="00EF6940" w:rsidP="003B6C55">
      <w:pPr>
        <w:pStyle w:val="ListParagraph"/>
        <w:numPr>
          <w:ilvl w:val="0"/>
          <w:numId w:val="7"/>
        </w:numPr>
        <w:rPr>
          <w:rFonts w:ascii="Agency FB" w:hAnsi="Agency FB"/>
          <w:sz w:val="30"/>
          <w:szCs w:val="30"/>
        </w:rPr>
      </w:pPr>
      <w:r>
        <w:rPr>
          <w:rFonts w:ascii="Agency FB" w:hAnsi="Agency FB"/>
          <w:sz w:val="30"/>
          <w:szCs w:val="30"/>
        </w:rPr>
        <w:t>In Zechariah's prophecy, what vision and hope do you find for you</w:t>
      </w:r>
      <w:r w:rsidR="00732472">
        <w:rPr>
          <w:rFonts w:ascii="Agency FB" w:hAnsi="Agency FB"/>
          <w:sz w:val="30"/>
          <w:szCs w:val="30"/>
        </w:rPr>
        <w:t>rself</w:t>
      </w:r>
      <w:r>
        <w:rPr>
          <w:rFonts w:ascii="Agency FB" w:hAnsi="Agency FB"/>
          <w:sz w:val="30"/>
          <w:szCs w:val="30"/>
        </w:rPr>
        <w:t xml:space="preserve"> and your communit</w:t>
      </w:r>
      <w:r w:rsidR="00AA7985">
        <w:rPr>
          <w:rFonts w:ascii="Agency FB" w:hAnsi="Agency FB"/>
          <w:sz w:val="30"/>
          <w:szCs w:val="30"/>
        </w:rPr>
        <w:t>y</w:t>
      </w:r>
      <w:r w:rsidR="005670C3">
        <w:rPr>
          <w:rFonts w:ascii="Agency FB" w:hAnsi="Agency FB"/>
          <w:sz w:val="30"/>
          <w:szCs w:val="30"/>
        </w:rPr>
        <w:t xml:space="preserve">? </w:t>
      </w:r>
    </w:p>
    <w:sectPr w:rsidR="003B6C55" w:rsidRPr="00E97D58" w:rsidSect="00257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1DEA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3D337E79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4485652E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6128151D"/>
    <w:multiLevelType w:val="hybridMultilevel"/>
    <w:tmpl w:val="A77A99C0"/>
    <w:lvl w:ilvl="0" w:tplc="B73E4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F24231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5" w15:restartNumberingAfterBreak="0">
    <w:nsid w:val="6B725061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70D0310C"/>
    <w:multiLevelType w:val="multilevel"/>
    <w:tmpl w:val="8CE2212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2tDAysjQ1MjawMLBU0lEKTi0uzszPAykwqQUAwa93gSwAAAA="/>
  </w:docVars>
  <w:rsids>
    <w:rsidRoot w:val="006E041D"/>
    <w:rsid w:val="00012478"/>
    <w:rsid w:val="000A58A4"/>
    <w:rsid w:val="000D1F73"/>
    <w:rsid w:val="000F3A17"/>
    <w:rsid w:val="001E47E3"/>
    <w:rsid w:val="00257210"/>
    <w:rsid w:val="002E42A9"/>
    <w:rsid w:val="003574B3"/>
    <w:rsid w:val="003B6C55"/>
    <w:rsid w:val="003D05C2"/>
    <w:rsid w:val="00441A8B"/>
    <w:rsid w:val="00442967"/>
    <w:rsid w:val="00471CD3"/>
    <w:rsid w:val="004B3643"/>
    <w:rsid w:val="00547182"/>
    <w:rsid w:val="005670C3"/>
    <w:rsid w:val="006865F9"/>
    <w:rsid w:val="006D6E83"/>
    <w:rsid w:val="006E041D"/>
    <w:rsid w:val="007003B4"/>
    <w:rsid w:val="00732472"/>
    <w:rsid w:val="00787EE2"/>
    <w:rsid w:val="007A45DD"/>
    <w:rsid w:val="008736E3"/>
    <w:rsid w:val="00880730"/>
    <w:rsid w:val="00882D3A"/>
    <w:rsid w:val="00896C20"/>
    <w:rsid w:val="008A0CFE"/>
    <w:rsid w:val="008E718E"/>
    <w:rsid w:val="00973BFC"/>
    <w:rsid w:val="009A208E"/>
    <w:rsid w:val="009C4DDE"/>
    <w:rsid w:val="00A54BCF"/>
    <w:rsid w:val="00A90754"/>
    <w:rsid w:val="00AA7985"/>
    <w:rsid w:val="00B91B9C"/>
    <w:rsid w:val="00BA3A59"/>
    <w:rsid w:val="00C26E9A"/>
    <w:rsid w:val="00C36D42"/>
    <w:rsid w:val="00E504B0"/>
    <w:rsid w:val="00E97D58"/>
    <w:rsid w:val="00ED0683"/>
    <w:rsid w:val="00EF6940"/>
    <w:rsid w:val="00F702C4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1FACBF"/>
  <w15:docId w15:val="{225ECBD7-3E3A-4033-8D55-C8EACDFC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41D"/>
    <w:pPr>
      <w:autoSpaceDE w:val="0"/>
      <w:autoSpaceDN w:val="0"/>
      <w:adjustRightInd w:val="0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rsid w:val="006E041D"/>
    <w:pPr>
      <w:tabs>
        <w:tab w:val="left" w:pos="720"/>
      </w:tabs>
      <w:autoSpaceDE w:val="0"/>
      <w:autoSpaceDN w:val="0"/>
      <w:adjustRightInd w:val="0"/>
      <w:ind w:left="720" w:hanging="720"/>
    </w:pPr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Christmas Lesson 4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Christmas Lesson 4</dc:title>
  <dc:creator>IBM600x</dc:creator>
  <cp:lastModifiedBy>David Baik</cp:lastModifiedBy>
  <cp:revision>2</cp:revision>
  <cp:lastPrinted>2021-11-30T11:46:00Z</cp:lastPrinted>
  <dcterms:created xsi:type="dcterms:W3CDTF">2021-12-10T20:35:00Z</dcterms:created>
  <dcterms:modified xsi:type="dcterms:W3CDTF">2021-12-10T20:35:00Z</dcterms:modified>
</cp:coreProperties>
</file>