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06EE4" w14:textId="15FD2FE9" w:rsidR="00D22356" w:rsidRDefault="00D22356" w:rsidP="00D22356">
      <w:pPr>
        <w:spacing w:after="0"/>
        <w:rPr>
          <w:rFonts w:ascii="Agency FB" w:hAnsi="Agency FB"/>
          <w:sz w:val="30"/>
          <w:szCs w:val="30"/>
        </w:rPr>
      </w:pPr>
      <w:r>
        <w:rPr>
          <w:rFonts w:ascii="Agency FB" w:hAnsi="Agency FB"/>
          <w:sz w:val="30"/>
          <w:szCs w:val="30"/>
        </w:rPr>
        <w:t>Luke Lesson 81 (2021)</w:t>
      </w:r>
    </w:p>
    <w:p w14:paraId="2D23BD09" w14:textId="25707DD9" w:rsidR="00D22356" w:rsidRDefault="00D22356" w:rsidP="00D22356">
      <w:pPr>
        <w:spacing w:after="0"/>
        <w:jc w:val="center"/>
        <w:rPr>
          <w:rFonts w:ascii="Agency FB" w:hAnsi="Agency FB"/>
          <w:b/>
          <w:bCs/>
          <w:sz w:val="30"/>
          <w:szCs w:val="30"/>
        </w:rPr>
      </w:pPr>
      <w:r w:rsidRPr="00D22356">
        <w:rPr>
          <w:rFonts w:ascii="Agency FB" w:hAnsi="Agency FB"/>
          <w:b/>
          <w:bCs/>
          <w:sz w:val="30"/>
          <w:szCs w:val="30"/>
        </w:rPr>
        <w:t>THE GOD OF THE LIVING</w:t>
      </w:r>
    </w:p>
    <w:p w14:paraId="32BDEE73" w14:textId="35ED907E" w:rsidR="00B40FD0" w:rsidRDefault="00D22356" w:rsidP="00D22356">
      <w:pPr>
        <w:spacing w:after="0"/>
        <w:rPr>
          <w:rFonts w:ascii="Agency FB" w:hAnsi="Agency FB"/>
          <w:sz w:val="30"/>
          <w:szCs w:val="30"/>
        </w:rPr>
      </w:pPr>
      <w:r>
        <w:rPr>
          <w:rFonts w:ascii="Agency FB" w:hAnsi="Agency FB"/>
          <w:sz w:val="30"/>
          <w:szCs w:val="30"/>
        </w:rPr>
        <w:t>Luke 20:19-4</w:t>
      </w:r>
      <w:r w:rsidR="007B07AD">
        <w:rPr>
          <w:rFonts w:ascii="Agency FB" w:hAnsi="Agency FB"/>
          <w:sz w:val="30"/>
          <w:szCs w:val="30"/>
        </w:rPr>
        <w:t>4</w:t>
      </w:r>
    </w:p>
    <w:p w14:paraId="5B529B58" w14:textId="0DD15531" w:rsidR="00D22356" w:rsidRDefault="00D22356" w:rsidP="00D22356">
      <w:pPr>
        <w:spacing w:after="0"/>
        <w:rPr>
          <w:rFonts w:ascii="Agency FB" w:hAnsi="Agency FB"/>
          <w:sz w:val="30"/>
          <w:szCs w:val="30"/>
        </w:rPr>
      </w:pPr>
      <w:r>
        <w:rPr>
          <w:rFonts w:ascii="Agency FB" w:hAnsi="Agency FB"/>
          <w:sz w:val="30"/>
          <w:szCs w:val="30"/>
        </w:rPr>
        <w:t>Key Verse: 20:38</w:t>
      </w:r>
    </w:p>
    <w:p w14:paraId="05C130A2" w14:textId="5F73575E" w:rsidR="00D22356" w:rsidRPr="00D22356" w:rsidRDefault="00D22356" w:rsidP="00D22356">
      <w:pPr>
        <w:spacing w:after="0"/>
        <w:rPr>
          <w:rFonts w:ascii="Agency FB" w:hAnsi="Agency FB"/>
          <w:b/>
          <w:bCs/>
          <w:sz w:val="30"/>
          <w:szCs w:val="30"/>
          <w:u w:val="single"/>
        </w:rPr>
      </w:pPr>
    </w:p>
    <w:p w14:paraId="66EBAAE8" w14:textId="7C1D6D09" w:rsidR="00D22356" w:rsidRPr="00D22356" w:rsidRDefault="00D22356" w:rsidP="00D22356">
      <w:pPr>
        <w:spacing w:after="0"/>
        <w:rPr>
          <w:rFonts w:ascii="Agency FB" w:hAnsi="Agency FB"/>
          <w:b/>
          <w:bCs/>
          <w:sz w:val="30"/>
          <w:szCs w:val="30"/>
          <w:u w:val="single"/>
        </w:rPr>
      </w:pPr>
      <w:r w:rsidRPr="00D22356">
        <w:rPr>
          <w:rFonts w:ascii="Agency FB" w:hAnsi="Agency FB"/>
          <w:b/>
          <w:bCs/>
          <w:sz w:val="30"/>
          <w:szCs w:val="30"/>
          <w:u w:val="single"/>
        </w:rPr>
        <w:t>Open it:</w:t>
      </w:r>
    </w:p>
    <w:p w14:paraId="2598A956" w14:textId="77777777" w:rsidR="00D22356" w:rsidRDefault="00D22356" w:rsidP="00D22356">
      <w:pPr>
        <w:pStyle w:val="ListParagraph"/>
        <w:numPr>
          <w:ilvl w:val="0"/>
          <w:numId w:val="1"/>
        </w:numPr>
        <w:spacing w:after="0"/>
        <w:rPr>
          <w:rFonts w:ascii="Agency FB" w:hAnsi="Agency FB"/>
          <w:sz w:val="30"/>
          <w:szCs w:val="30"/>
        </w:rPr>
      </w:pPr>
      <w:r>
        <w:rPr>
          <w:rFonts w:ascii="Agency FB" w:hAnsi="Agency FB"/>
          <w:sz w:val="30"/>
          <w:szCs w:val="30"/>
        </w:rPr>
        <w:t>What do you imagine happens to us after death?</w:t>
      </w:r>
    </w:p>
    <w:p w14:paraId="516A3822" w14:textId="77777777" w:rsidR="00D22356" w:rsidRPr="00D22356" w:rsidRDefault="00D22356" w:rsidP="00D22356">
      <w:pPr>
        <w:spacing w:after="0"/>
        <w:rPr>
          <w:rFonts w:ascii="Agency FB" w:hAnsi="Agency FB"/>
          <w:b/>
          <w:bCs/>
          <w:sz w:val="30"/>
          <w:szCs w:val="30"/>
          <w:u w:val="single"/>
        </w:rPr>
      </w:pPr>
    </w:p>
    <w:p w14:paraId="00E27B83" w14:textId="77777777" w:rsidR="00D22356" w:rsidRPr="00D22356" w:rsidRDefault="00D22356" w:rsidP="00D22356">
      <w:pPr>
        <w:spacing w:after="0"/>
        <w:rPr>
          <w:rFonts w:ascii="Agency FB" w:hAnsi="Agency FB"/>
          <w:b/>
          <w:bCs/>
          <w:sz w:val="30"/>
          <w:szCs w:val="30"/>
          <w:u w:val="single"/>
        </w:rPr>
      </w:pPr>
      <w:r w:rsidRPr="00D22356">
        <w:rPr>
          <w:rFonts w:ascii="Agency FB" w:hAnsi="Agency FB"/>
          <w:b/>
          <w:bCs/>
          <w:sz w:val="30"/>
          <w:szCs w:val="30"/>
          <w:u w:val="single"/>
        </w:rPr>
        <w:t>Explore it:</w:t>
      </w:r>
    </w:p>
    <w:p w14:paraId="6165FE3D" w14:textId="0D1C5C77" w:rsidR="00D22356" w:rsidRDefault="00D22356" w:rsidP="00D22356">
      <w:pPr>
        <w:pStyle w:val="ListParagraph"/>
        <w:numPr>
          <w:ilvl w:val="0"/>
          <w:numId w:val="1"/>
        </w:numPr>
        <w:spacing w:after="0"/>
        <w:rPr>
          <w:rFonts w:ascii="Agency FB" w:hAnsi="Agency FB"/>
          <w:sz w:val="30"/>
          <w:szCs w:val="30"/>
        </w:rPr>
      </w:pPr>
      <w:r>
        <w:rPr>
          <w:rFonts w:ascii="Agency FB" w:hAnsi="Agency FB"/>
          <w:sz w:val="30"/>
          <w:szCs w:val="30"/>
        </w:rPr>
        <w:t>Read verses 19-26. What was the purpose of those who came to question Jesus? What did they ask Jesus? Why was this question a trap? How did Jesus respond to the spies’ question? What does this passage reveal about Jesus’ wisdom?</w:t>
      </w:r>
      <w:r>
        <w:rPr>
          <w:rFonts w:ascii="Agency FB" w:hAnsi="Agency FB"/>
          <w:sz w:val="30"/>
          <w:szCs w:val="30"/>
        </w:rPr>
        <w:br/>
      </w:r>
    </w:p>
    <w:p w14:paraId="0FECFCE4" w14:textId="75791072" w:rsidR="00D22356" w:rsidRDefault="00D22356" w:rsidP="00D22356">
      <w:pPr>
        <w:pStyle w:val="ListParagraph"/>
        <w:numPr>
          <w:ilvl w:val="0"/>
          <w:numId w:val="1"/>
        </w:numPr>
        <w:spacing w:after="0"/>
        <w:rPr>
          <w:rFonts w:ascii="Agency FB" w:hAnsi="Agency FB"/>
          <w:sz w:val="30"/>
          <w:szCs w:val="30"/>
        </w:rPr>
      </w:pPr>
      <w:r>
        <w:rPr>
          <w:rFonts w:ascii="Agency FB" w:hAnsi="Agency FB"/>
          <w:sz w:val="30"/>
          <w:szCs w:val="30"/>
        </w:rPr>
        <w:t xml:space="preserve">Read verses 27-33. How did Luke describe the Sadducees? (27) What was the main point of the lengthy story the Sadducees told Jesus? </w:t>
      </w:r>
    </w:p>
    <w:p w14:paraId="3164C3F9" w14:textId="0B180970" w:rsidR="00D22356" w:rsidRDefault="00D22356" w:rsidP="00D22356">
      <w:pPr>
        <w:spacing w:after="0"/>
        <w:rPr>
          <w:rFonts w:ascii="Agency FB" w:hAnsi="Agency FB"/>
          <w:sz w:val="30"/>
          <w:szCs w:val="30"/>
        </w:rPr>
      </w:pPr>
    </w:p>
    <w:p w14:paraId="342EC702" w14:textId="2E3FC63B" w:rsidR="00D22356" w:rsidRDefault="00D22356" w:rsidP="00D22356">
      <w:pPr>
        <w:pStyle w:val="ListParagraph"/>
        <w:numPr>
          <w:ilvl w:val="0"/>
          <w:numId w:val="1"/>
        </w:numPr>
        <w:spacing w:after="0"/>
        <w:rPr>
          <w:rFonts w:ascii="Agency FB" w:hAnsi="Agency FB"/>
          <w:sz w:val="30"/>
          <w:szCs w:val="30"/>
        </w:rPr>
      </w:pPr>
      <w:r>
        <w:rPr>
          <w:rFonts w:ascii="Agency FB" w:hAnsi="Agency FB"/>
          <w:sz w:val="30"/>
          <w:szCs w:val="30"/>
        </w:rPr>
        <w:t xml:space="preserve">Read verses 34-36. How did Jesus respond to the Sadducees’ question? (34-35) In the age to come, what did Jesus promise to those who take part in the resurrection of the dead? What should we believe in the resurrection of the dead? Why do you think there will be no marriage in heaven? </w:t>
      </w:r>
    </w:p>
    <w:p w14:paraId="1E73F49F" w14:textId="77777777" w:rsidR="00D22356" w:rsidRPr="00D22356" w:rsidRDefault="00D22356" w:rsidP="00D22356">
      <w:pPr>
        <w:pStyle w:val="ListParagraph"/>
        <w:rPr>
          <w:rFonts w:ascii="Agency FB" w:hAnsi="Agency FB"/>
          <w:sz w:val="30"/>
          <w:szCs w:val="30"/>
        </w:rPr>
      </w:pPr>
    </w:p>
    <w:p w14:paraId="1172CE6A" w14:textId="68DFB51B" w:rsidR="00D22356" w:rsidRDefault="00D22356" w:rsidP="007B07AD">
      <w:pPr>
        <w:pStyle w:val="ListParagraph"/>
        <w:numPr>
          <w:ilvl w:val="0"/>
          <w:numId w:val="1"/>
        </w:numPr>
        <w:spacing w:after="0"/>
        <w:rPr>
          <w:rFonts w:ascii="Agency FB" w:hAnsi="Agency FB"/>
          <w:sz w:val="30"/>
          <w:szCs w:val="30"/>
        </w:rPr>
      </w:pPr>
      <w:r>
        <w:rPr>
          <w:rFonts w:ascii="Agency FB" w:hAnsi="Agency FB"/>
          <w:sz w:val="30"/>
          <w:szCs w:val="30"/>
        </w:rPr>
        <w:t>Read verses 37-</w:t>
      </w:r>
      <w:r w:rsidR="007B07AD">
        <w:rPr>
          <w:rFonts w:ascii="Agency FB" w:hAnsi="Agency FB"/>
          <w:sz w:val="30"/>
          <w:szCs w:val="30"/>
        </w:rPr>
        <w:t>40</w:t>
      </w:r>
      <w:r>
        <w:rPr>
          <w:rFonts w:ascii="Agency FB" w:hAnsi="Agency FB"/>
          <w:sz w:val="30"/>
          <w:szCs w:val="30"/>
        </w:rPr>
        <w:t>. For what reason did Jesus refer to Moses? (37) How did Jesus describe God? Why did Jesus describe God as “the God of the living”? (38)</w:t>
      </w:r>
      <w:r w:rsidR="007B07AD">
        <w:rPr>
          <w:rFonts w:ascii="Agency FB" w:hAnsi="Agency FB"/>
          <w:sz w:val="30"/>
          <w:szCs w:val="30"/>
        </w:rPr>
        <w:t xml:space="preserve"> </w:t>
      </w:r>
      <w:r w:rsidRPr="007B07AD">
        <w:rPr>
          <w:rFonts w:ascii="Agency FB" w:hAnsi="Agency FB"/>
          <w:sz w:val="30"/>
          <w:szCs w:val="30"/>
        </w:rPr>
        <w:t xml:space="preserve">Why did people stop asking Jesus questions? </w:t>
      </w:r>
    </w:p>
    <w:p w14:paraId="03835B4F" w14:textId="77777777" w:rsidR="007B07AD" w:rsidRPr="007B07AD" w:rsidRDefault="007B07AD" w:rsidP="007B07AD">
      <w:pPr>
        <w:pStyle w:val="ListParagraph"/>
        <w:rPr>
          <w:rFonts w:ascii="Agency FB" w:hAnsi="Agency FB"/>
          <w:sz w:val="30"/>
          <w:szCs w:val="30"/>
        </w:rPr>
      </w:pPr>
    </w:p>
    <w:p w14:paraId="0D6222C1" w14:textId="3541EB82" w:rsidR="00D22356" w:rsidRDefault="007B07AD" w:rsidP="00C5793E">
      <w:pPr>
        <w:pStyle w:val="ListParagraph"/>
        <w:numPr>
          <w:ilvl w:val="0"/>
          <w:numId w:val="1"/>
        </w:numPr>
        <w:spacing w:after="0"/>
        <w:rPr>
          <w:rFonts w:ascii="Agency FB" w:hAnsi="Agency FB"/>
          <w:sz w:val="30"/>
          <w:szCs w:val="30"/>
        </w:rPr>
      </w:pPr>
      <w:r>
        <w:rPr>
          <w:rFonts w:ascii="Agency FB" w:hAnsi="Agency FB"/>
          <w:sz w:val="30"/>
          <w:szCs w:val="30"/>
        </w:rPr>
        <w:t xml:space="preserve">Read verses 41-44. </w:t>
      </w:r>
      <w:r w:rsidR="00076388">
        <w:rPr>
          <w:rFonts w:ascii="Agency FB" w:hAnsi="Agency FB"/>
          <w:sz w:val="30"/>
          <w:szCs w:val="30"/>
        </w:rPr>
        <w:t xml:space="preserve">What dilemma did Jesus set before his listeners? (41) What was Jesus revealing to his listeners about his own identity? </w:t>
      </w:r>
    </w:p>
    <w:p w14:paraId="3CF4B1AB" w14:textId="77777777" w:rsidR="00C5793E" w:rsidRPr="00C5793E" w:rsidRDefault="00C5793E" w:rsidP="00C5793E">
      <w:pPr>
        <w:spacing w:after="0"/>
        <w:rPr>
          <w:rFonts w:ascii="Agency FB" w:hAnsi="Agency FB"/>
          <w:sz w:val="30"/>
          <w:szCs w:val="30"/>
        </w:rPr>
      </w:pPr>
    </w:p>
    <w:p w14:paraId="0943E984" w14:textId="3AD300D1" w:rsidR="00D22356" w:rsidRPr="00D22356" w:rsidRDefault="00D22356" w:rsidP="00D22356">
      <w:pPr>
        <w:spacing w:after="0"/>
        <w:rPr>
          <w:rFonts w:ascii="Agency FB" w:hAnsi="Agency FB"/>
          <w:b/>
          <w:bCs/>
          <w:sz w:val="30"/>
          <w:szCs w:val="30"/>
          <w:u w:val="single"/>
        </w:rPr>
      </w:pPr>
      <w:r w:rsidRPr="00D22356">
        <w:rPr>
          <w:rFonts w:ascii="Agency FB" w:hAnsi="Agency FB"/>
          <w:b/>
          <w:bCs/>
          <w:sz w:val="30"/>
          <w:szCs w:val="30"/>
          <w:u w:val="single"/>
        </w:rPr>
        <w:t>Apply it:</w:t>
      </w:r>
    </w:p>
    <w:p w14:paraId="4BD33129" w14:textId="212CE233" w:rsidR="00D22356" w:rsidRPr="00D22356" w:rsidRDefault="00D22356" w:rsidP="00D22356">
      <w:pPr>
        <w:pStyle w:val="ListParagraph"/>
        <w:numPr>
          <w:ilvl w:val="0"/>
          <w:numId w:val="1"/>
        </w:numPr>
        <w:spacing w:after="0"/>
        <w:rPr>
          <w:rFonts w:ascii="Agency FB" w:hAnsi="Agency FB"/>
          <w:sz w:val="30"/>
          <w:szCs w:val="30"/>
        </w:rPr>
      </w:pPr>
      <w:r>
        <w:rPr>
          <w:rFonts w:ascii="Agency FB" w:hAnsi="Agency FB"/>
          <w:sz w:val="30"/>
          <w:szCs w:val="30"/>
        </w:rPr>
        <w:t xml:space="preserve">How should the promise of eternal life affect your everyday actions? </w:t>
      </w:r>
    </w:p>
    <w:sectPr w:rsidR="00D22356" w:rsidRPr="00D22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A79"/>
    <w:multiLevelType w:val="hybridMultilevel"/>
    <w:tmpl w:val="45846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wNDezNLc0NTGxMDVV0lEKTi0uzszPAykwqgUA+qXhmywAAAA="/>
  </w:docVars>
  <w:rsids>
    <w:rsidRoot w:val="00D22356"/>
    <w:rsid w:val="00076388"/>
    <w:rsid w:val="007B07AD"/>
    <w:rsid w:val="00A05192"/>
    <w:rsid w:val="00B40FD0"/>
    <w:rsid w:val="00C5793E"/>
    <w:rsid w:val="00D223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896A"/>
  <w15:chartTrackingRefBased/>
  <w15:docId w15:val="{A40F573F-79BB-4726-B1ED-E067EF11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6</cp:revision>
  <dcterms:created xsi:type="dcterms:W3CDTF">2021-07-27T00:01:00Z</dcterms:created>
  <dcterms:modified xsi:type="dcterms:W3CDTF">2021-07-27T00:47:00Z</dcterms:modified>
</cp:coreProperties>
</file>